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16" w:rsidRPr="004C16E2" w:rsidRDefault="001543B3">
      <w:pPr>
        <w:jc w:val="center"/>
        <w:rPr>
          <w:rFonts w:ascii="方正小标宋简体" w:eastAsia="方正小标宋简体" w:hAnsi="宋体" w:cs="宋体"/>
          <w:b/>
          <w:sz w:val="44"/>
          <w:szCs w:val="44"/>
          <w:shd w:val="clear" w:color="auto" w:fill="FFFFFF"/>
        </w:rPr>
      </w:pPr>
      <w:r w:rsidRPr="004C16E2">
        <w:rPr>
          <w:rFonts w:ascii="方正小标宋简体" w:eastAsia="方正小标宋简体" w:hAnsi="宋体" w:cs="宋体" w:hint="eastAsia"/>
          <w:b/>
          <w:sz w:val="44"/>
          <w:szCs w:val="44"/>
          <w:shd w:val="clear" w:color="auto" w:fill="FFFFFF"/>
        </w:rPr>
        <w:t>2022</w:t>
      </w:r>
      <w:r w:rsidRPr="004C16E2">
        <w:rPr>
          <w:rFonts w:ascii="方正小标宋简体" w:eastAsia="方正小标宋简体" w:hAnsi="宋体" w:cs="宋体" w:hint="eastAsia"/>
          <w:b/>
          <w:sz w:val="44"/>
          <w:szCs w:val="44"/>
          <w:shd w:val="clear" w:color="auto" w:fill="FFFFFF"/>
        </w:rPr>
        <w:t>年度郑州市金水区</w:t>
      </w:r>
      <w:r w:rsidRPr="004C16E2">
        <w:rPr>
          <w:rFonts w:ascii="方正小标宋简体" w:eastAsia="方正小标宋简体" w:hAnsi="宋体" w:cs="宋体" w:hint="eastAsia"/>
          <w:b/>
          <w:sz w:val="44"/>
          <w:szCs w:val="44"/>
          <w:shd w:val="clear" w:color="auto" w:fill="FFFFFF"/>
        </w:rPr>
        <w:t>社会组织评估</w:t>
      </w:r>
    </w:p>
    <w:p w:rsidR="00790816" w:rsidRPr="004C16E2" w:rsidRDefault="001543B3">
      <w:pPr>
        <w:jc w:val="center"/>
        <w:rPr>
          <w:rFonts w:ascii="方正小标宋简体" w:eastAsia="方正小标宋简体" w:hAnsi="宋体" w:cs="宋体"/>
          <w:b/>
          <w:sz w:val="44"/>
          <w:szCs w:val="44"/>
          <w:shd w:val="clear" w:color="auto" w:fill="FFFFFF"/>
        </w:rPr>
      </w:pPr>
      <w:r w:rsidRPr="004C16E2">
        <w:rPr>
          <w:rFonts w:ascii="方正小标宋简体" w:eastAsia="方正小标宋简体" w:hAnsi="宋体" w:cs="宋体" w:hint="eastAsia"/>
          <w:b/>
          <w:sz w:val="44"/>
          <w:szCs w:val="44"/>
          <w:shd w:val="clear" w:color="auto" w:fill="FFFFFF"/>
        </w:rPr>
        <w:t>拟定等级</w:t>
      </w:r>
      <w:r w:rsidRPr="004C16E2">
        <w:rPr>
          <w:rFonts w:ascii="方正小标宋简体" w:eastAsia="方正小标宋简体" w:hAnsi="宋体" w:cs="宋体" w:hint="eastAsia"/>
          <w:b/>
          <w:sz w:val="44"/>
          <w:szCs w:val="44"/>
          <w:shd w:val="clear" w:color="auto" w:fill="FFFFFF"/>
        </w:rPr>
        <w:t>公示</w:t>
      </w:r>
    </w:p>
    <w:p w:rsidR="00790816" w:rsidRDefault="001543B3">
      <w:pPr>
        <w:pStyle w:val="a4"/>
        <w:widowControl/>
        <w:shd w:val="clear" w:color="auto" w:fill="FFFFFF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根据《社会组织评估管理办法》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和《郑州市金水区民政局关于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年度区属社会组织评估工作的通知》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要求，按照分级管理、分类评定、客观公正的原则，经过社会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组织自愿申报、参评资格审核、评估专家组评估、评估委员会审议等程序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将拟定评估等级在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3A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及以上的社会组织（见附件）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如下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790816" w:rsidRDefault="001543B3">
      <w:pPr>
        <w:pStyle w:val="a4"/>
        <w:widowControl/>
        <w:shd w:val="clear" w:color="auto" w:fill="FFFFFF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任何单位或个人对评估等级结果如有异议，可在公示期间，向金水区民政局举报或反映。</w:t>
      </w:r>
    </w:p>
    <w:p w:rsidR="00790816" w:rsidRDefault="001543B3">
      <w:pPr>
        <w:pStyle w:val="a4"/>
        <w:widowControl/>
        <w:shd w:val="clear" w:color="auto" w:fill="FFFFFF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公示时间：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日。</w:t>
      </w:r>
    </w:p>
    <w:p w:rsidR="00790816" w:rsidRDefault="001543B3">
      <w:pPr>
        <w:pStyle w:val="a4"/>
        <w:widowControl/>
        <w:shd w:val="clear" w:color="auto" w:fill="FFFFFF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0371-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58579015</w:t>
      </w:r>
    </w:p>
    <w:p w:rsidR="00790816" w:rsidRDefault="001543B3">
      <w:pPr>
        <w:pStyle w:val="a4"/>
        <w:widowControl/>
        <w:shd w:val="clear" w:color="auto" w:fill="FFFFFF"/>
        <w:spacing w:line="375" w:lineRule="atLeast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 </w:t>
      </w:r>
    </w:p>
    <w:p w:rsidR="00790816" w:rsidRDefault="00790816">
      <w:pPr>
        <w:rPr>
          <w:rFonts w:ascii="仿宋" w:eastAsia="仿宋" w:hAnsi="仿宋" w:cs="宋体"/>
          <w:color w:val="000000"/>
          <w:sz w:val="32"/>
          <w:szCs w:val="32"/>
          <w:shd w:val="clear" w:color="080000" w:fill="FFFFFF"/>
        </w:rPr>
      </w:pPr>
    </w:p>
    <w:p w:rsidR="00790816" w:rsidRDefault="00790816">
      <w:pPr>
        <w:rPr>
          <w:rFonts w:ascii="仿宋" w:eastAsia="仿宋" w:hAnsi="仿宋" w:cs="宋体"/>
          <w:color w:val="000000"/>
          <w:sz w:val="32"/>
          <w:szCs w:val="32"/>
          <w:shd w:val="clear" w:color="080000" w:fill="FFFFFF"/>
        </w:rPr>
      </w:pPr>
    </w:p>
    <w:p w:rsidR="00790816" w:rsidRDefault="00790816">
      <w:pPr>
        <w:rPr>
          <w:rFonts w:ascii="仿宋" w:eastAsia="仿宋" w:hAnsi="仿宋" w:cs="宋体"/>
          <w:color w:val="000000"/>
          <w:sz w:val="32"/>
          <w:szCs w:val="32"/>
          <w:shd w:val="clear" w:color="080000" w:fill="FFFFFF"/>
        </w:rPr>
      </w:pPr>
      <w:bookmarkStart w:id="0" w:name="_GoBack"/>
      <w:bookmarkEnd w:id="0"/>
    </w:p>
    <w:p w:rsidR="00790816" w:rsidRDefault="001543B3">
      <w:pPr>
        <w:pStyle w:val="a4"/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金水区民政局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     </w:t>
      </w:r>
    </w:p>
    <w:p w:rsidR="00790816" w:rsidRDefault="001543B3">
      <w:pPr>
        <w:pStyle w:val="a4"/>
        <w:widowControl/>
        <w:shd w:val="clear" w:color="auto" w:fill="FFFFFF"/>
        <w:wordWrap w:val="0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</w:t>
      </w:r>
    </w:p>
    <w:p w:rsidR="00790816" w:rsidRDefault="00790816">
      <w:pPr>
        <w:pStyle w:val="a4"/>
        <w:widowControl/>
        <w:shd w:val="clear" w:color="auto" w:fill="FFFFFF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790816" w:rsidRDefault="00790816">
      <w:pPr>
        <w:rPr>
          <w:rFonts w:ascii="仿宋" w:eastAsia="仿宋" w:hAnsi="仿宋" w:cs="宋体"/>
          <w:b/>
          <w:color w:val="000000"/>
          <w:sz w:val="32"/>
          <w:szCs w:val="32"/>
          <w:shd w:val="clear" w:color="080000" w:fill="FFFFFF"/>
        </w:rPr>
      </w:pPr>
    </w:p>
    <w:p w:rsidR="00790816" w:rsidRDefault="00790816">
      <w:pPr>
        <w:rPr>
          <w:rFonts w:ascii="仿宋" w:eastAsia="仿宋" w:hAnsi="仿宋" w:cs="宋体"/>
          <w:b/>
          <w:color w:val="000000"/>
          <w:sz w:val="32"/>
          <w:szCs w:val="32"/>
          <w:shd w:val="clear" w:color="080000" w:fill="FFFFFF"/>
        </w:rPr>
      </w:pPr>
    </w:p>
    <w:p w:rsidR="00790816" w:rsidRPr="004C16E2" w:rsidRDefault="001543B3" w:rsidP="004C16E2">
      <w:pPr>
        <w:ind w:firstLineChars="200" w:firstLine="643"/>
        <w:rPr>
          <w:rFonts w:ascii="仿宋" w:eastAsia="仿宋" w:hAnsi="仿宋" w:cs="宋体"/>
          <w:b/>
          <w:color w:val="000000"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  <w:shd w:val="clear" w:color="080000" w:fill="FFFFFF"/>
        </w:rPr>
        <w:br w:type="page"/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lastRenderedPageBreak/>
        <w:t>附件：</w:t>
      </w:r>
    </w:p>
    <w:p w:rsidR="00790816" w:rsidRDefault="001543B3">
      <w:pPr>
        <w:ind w:firstLineChars="200" w:firstLine="643"/>
        <w:rPr>
          <w:rFonts w:ascii="仿宋" w:eastAsia="仿宋" w:hAnsi="仿宋" w:cs="宋体"/>
          <w:b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一、</w:t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获得</w:t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4</w:t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A</w:t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级评估等级的社会组织</w:t>
      </w:r>
    </w:p>
    <w:p w:rsidR="00790816" w:rsidRDefault="001543B3">
      <w:pPr>
        <w:ind w:firstLineChars="200" w:firstLine="640"/>
        <w:rPr>
          <w:rFonts w:ascii="仿宋" w:eastAsia="仿宋" w:hAnsi="仿宋" w:cs="宋体"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1.</w:t>
      </w: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郑州市金水区程攻艺术培训中心</w:t>
      </w:r>
    </w:p>
    <w:p w:rsidR="00790816" w:rsidRDefault="001543B3">
      <w:pPr>
        <w:ind w:firstLineChars="200" w:firstLine="640"/>
        <w:rPr>
          <w:rFonts w:ascii="仿宋" w:eastAsia="仿宋" w:hAnsi="仿宋" w:cs="宋体"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2.</w:t>
      </w: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郑州市金水区中方园双语学校</w:t>
      </w:r>
    </w:p>
    <w:p w:rsidR="00790816" w:rsidRDefault="001543B3">
      <w:pPr>
        <w:ind w:firstLineChars="200" w:firstLine="640"/>
        <w:rPr>
          <w:rFonts w:ascii="仿宋" w:eastAsia="仿宋" w:hAnsi="仿宋" w:cs="宋体"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3.</w:t>
      </w: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郑州市金水区建业小学</w:t>
      </w:r>
    </w:p>
    <w:p w:rsidR="00790816" w:rsidRDefault="001543B3">
      <w:pPr>
        <w:ind w:firstLineChars="200" w:firstLine="643"/>
        <w:rPr>
          <w:rFonts w:ascii="仿宋" w:eastAsia="仿宋" w:hAnsi="仿宋" w:cs="宋体"/>
          <w:b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二</w:t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、</w:t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获得</w:t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3</w:t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A</w:t>
      </w:r>
      <w:r>
        <w:rPr>
          <w:rFonts w:ascii="仿宋" w:eastAsia="仿宋" w:hAnsi="仿宋" w:cs="宋体" w:hint="eastAsia"/>
          <w:b/>
          <w:sz w:val="32"/>
          <w:szCs w:val="32"/>
          <w:shd w:val="clear" w:color="080000" w:fill="FFFFFF"/>
        </w:rPr>
        <w:t>级评估等级的社会组织</w:t>
      </w:r>
    </w:p>
    <w:p w:rsidR="00790816" w:rsidRDefault="001543B3">
      <w:pPr>
        <w:ind w:firstLineChars="200" w:firstLine="640"/>
        <w:rPr>
          <w:rFonts w:ascii="仿宋" w:eastAsia="仿宋" w:hAnsi="仿宋" w:cs="宋体"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1</w:t>
      </w: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ab/>
        <w:t>.</w:t>
      </w: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郑州市金水区新的社会阶层人士联谊会</w:t>
      </w:r>
    </w:p>
    <w:p w:rsidR="00790816" w:rsidRDefault="001543B3">
      <w:pPr>
        <w:ind w:firstLineChars="200" w:firstLine="640"/>
        <w:rPr>
          <w:rFonts w:ascii="仿宋" w:eastAsia="仿宋" w:hAnsi="仿宋" w:cs="宋体"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2.</w:t>
      </w: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郑州市金水区圣菲城幼儿园</w:t>
      </w:r>
    </w:p>
    <w:p w:rsidR="00790816" w:rsidRDefault="001543B3">
      <w:pPr>
        <w:ind w:firstLineChars="200" w:firstLine="640"/>
        <w:rPr>
          <w:rFonts w:ascii="仿宋" w:eastAsia="仿宋" w:hAnsi="仿宋" w:cs="宋体"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3.</w:t>
      </w: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郑州市金水区萤飞社会工作服务中心</w:t>
      </w:r>
    </w:p>
    <w:p w:rsidR="00790816" w:rsidRDefault="001543B3">
      <w:pPr>
        <w:ind w:firstLineChars="200" w:firstLine="640"/>
        <w:rPr>
          <w:rFonts w:ascii="仿宋" w:eastAsia="仿宋" w:hAnsi="仿宋" w:cs="宋体"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4.</w:t>
      </w: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郑州市金水区建业贰号城邦幼儿园</w:t>
      </w:r>
    </w:p>
    <w:p w:rsidR="00790816" w:rsidRDefault="001543B3">
      <w:pPr>
        <w:ind w:firstLineChars="200" w:firstLine="640"/>
        <w:rPr>
          <w:rFonts w:ascii="仿宋" w:eastAsia="仿宋" w:hAnsi="仿宋" w:cs="宋体"/>
          <w:sz w:val="32"/>
          <w:szCs w:val="32"/>
          <w:shd w:val="clear" w:color="080000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5.</w:t>
      </w:r>
      <w:r>
        <w:rPr>
          <w:rFonts w:ascii="仿宋" w:eastAsia="仿宋" w:hAnsi="仿宋" w:cs="宋体" w:hint="eastAsia"/>
          <w:sz w:val="32"/>
          <w:szCs w:val="32"/>
          <w:shd w:val="clear" w:color="080000" w:fill="FFFFFF"/>
        </w:rPr>
        <w:t>郑州市金水区茁越蜗牛社会工作服务中心</w:t>
      </w:r>
    </w:p>
    <w:p w:rsidR="00790816" w:rsidRDefault="00790816"/>
    <w:sectPr w:rsidR="00790816" w:rsidSect="0079081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B3" w:rsidRDefault="001543B3" w:rsidP="00790816">
      <w:r>
        <w:separator/>
      </w:r>
    </w:p>
  </w:endnote>
  <w:endnote w:type="continuationSeparator" w:id="0">
    <w:p w:rsidR="001543B3" w:rsidRDefault="001543B3" w:rsidP="0079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16" w:rsidRDefault="0079081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790816" w:rsidRDefault="001543B3">
                <w:pPr>
                  <w:snapToGrid w:val="0"/>
                  <w:rPr>
                    <w:rFonts w:ascii="仿宋" w:eastAsia="仿宋" w:hAnsi="仿宋" w:cs="仿宋"/>
                    <w:sz w:val="28"/>
                    <w:szCs w:val="40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t>第</w:t>
                </w:r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t xml:space="preserve"> </w:t>
                </w:r>
                <w:r w:rsidR="00790816">
                  <w:rPr>
                    <w:rFonts w:ascii="仿宋" w:eastAsia="仿宋" w:hAnsi="仿宋" w:cs="仿宋" w:hint="eastAsia"/>
                    <w:sz w:val="28"/>
                    <w:szCs w:val="40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instrText xml:space="preserve"> PAGE  \* MERGEFORMAT </w:instrText>
                </w:r>
                <w:r w:rsidR="00790816">
                  <w:rPr>
                    <w:rFonts w:ascii="仿宋" w:eastAsia="仿宋" w:hAnsi="仿宋" w:cs="仿宋" w:hint="eastAsia"/>
                    <w:sz w:val="28"/>
                    <w:szCs w:val="40"/>
                  </w:rPr>
                  <w:fldChar w:fldCharType="separate"/>
                </w:r>
                <w:r w:rsidR="004C16E2">
                  <w:rPr>
                    <w:rFonts w:ascii="仿宋" w:eastAsia="仿宋" w:hAnsi="仿宋" w:cs="仿宋"/>
                    <w:noProof/>
                    <w:sz w:val="28"/>
                    <w:szCs w:val="40"/>
                  </w:rPr>
                  <w:t>1</w:t>
                </w:r>
                <w:r w:rsidR="00790816">
                  <w:rPr>
                    <w:rFonts w:ascii="仿宋" w:eastAsia="仿宋" w:hAnsi="仿宋" w:cs="仿宋" w:hint="eastAsia"/>
                    <w:sz w:val="28"/>
                    <w:szCs w:val="40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t xml:space="preserve"> </w:t>
                </w:r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t>页</w:t>
                </w:r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t xml:space="preserve"> </w:t>
                </w:r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t>共</w:t>
                </w:r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t xml:space="preserve"> </w:t>
                </w:r>
                <w:fldSimple w:instr=" NUMPAGES  \* MERGEFORMAT ">
                  <w:r w:rsidR="004C16E2">
                    <w:rPr>
                      <w:rFonts w:ascii="仿宋" w:eastAsia="仿宋" w:hAnsi="仿宋" w:cs="仿宋"/>
                      <w:noProof/>
                      <w:sz w:val="28"/>
                      <w:szCs w:val="40"/>
                    </w:rPr>
                    <w:t>2</w:t>
                  </w:r>
                </w:fldSimple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t xml:space="preserve"> </w:t>
                </w:r>
                <w:r>
                  <w:rPr>
                    <w:rFonts w:ascii="仿宋" w:eastAsia="仿宋" w:hAnsi="仿宋" w:cs="仿宋" w:hint="eastAsia"/>
                    <w:sz w:val="28"/>
                    <w:szCs w:val="40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B3" w:rsidRDefault="001543B3" w:rsidP="00790816">
      <w:r>
        <w:separator/>
      </w:r>
    </w:p>
  </w:footnote>
  <w:footnote w:type="continuationSeparator" w:id="0">
    <w:p w:rsidR="001543B3" w:rsidRDefault="001543B3" w:rsidP="00790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FjMWZhZTYwMWFlNWY2NzIxMzU4NDkxMDY5YjBkMmYifQ=="/>
  </w:docVars>
  <w:rsids>
    <w:rsidRoot w:val="00BF4110"/>
    <w:rsid w:val="001543B3"/>
    <w:rsid w:val="004C16E2"/>
    <w:rsid w:val="00790816"/>
    <w:rsid w:val="00BF4110"/>
    <w:rsid w:val="05800E29"/>
    <w:rsid w:val="067173E7"/>
    <w:rsid w:val="14B545B5"/>
    <w:rsid w:val="27606603"/>
    <w:rsid w:val="41E33C60"/>
    <w:rsid w:val="4557299B"/>
    <w:rsid w:val="61C176C2"/>
    <w:rsid w:val="6648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81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08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790816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2023-01-06T07:39:00Z</cp:lastPrinted>
  <dcterms:created xsi:type="dcterms:W3CDTF">2023-01-06T06:36:00Z</dcterms:created>
  <dcterms:modified xsi:type="dcterms:W3CDTF">2023-01-11T01:24:00Z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C0454889654B4C5BBDF74BAB1BF8A40A</vt:lpwstr>
  </property>
</Properties>
</file>